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52A8" w14:textId="647264F5" w:rsidR="00D07FF2" w:rsidRDefault="00C42D79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  <w:bookmarkStart w:id="0" w:name="_GoBack"/>
      <w:bookmarkEnd w:id="0"/>
      <w:r w:rsidRPr="00F9593F">
        <w:rPr>
          <w:rFonts w:ascii="Trebuchet MS" w:hAnsi="Trebuchet MS" w:cs="Kufam"/>
          <w:noProof/>
        </w:rPr>
        <w:drawing>
          <wp:anchor distT="0" distB="0" distL="114300" distR="114300" simplePos="0" relativeHeight="251665408" behindDoc="1" locked="0" layoutInCell="1" allowOverlap="1" wp14:anchorId="1DA04E04" wp14:editId="3B81BEA1">
            <wp:simplePos x="0" y="0"/>
            <wp:positionH relativeFrom="margin">
              <wp:align>center</wp:align>
            </wp:positionH>
            <wp:positionV relativeFrom="margin">
              <wp:posOffset>-39452</wp:posOffset>
            </wp:positionV>
            <wp:extent cx="2981325" cy="1210945"/>
            <wp:effectExtent l="0" t="0" r="9525" b="8255"/>
            <wp:wrapSquare wrapText="bothSides"/>
            <wp:docPr id="2" name="Image 2" descr="\\WALY\media\DOSSIER ECHANGES COMMUNICATION\Papeteries TO 2023\Logo TCO 2023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ALY\media\DOSSIER ECHANGES COMMUNICATION\Papeteries TO 2023\Logo TCO 2023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52A9" w14:textId="00C36E7D" w:rsidR="00D07FF2" w:rsidRPr="00C42D79" w:rsidRDefault="00D07FF2" w:rsidP="00BD18B9">
      <w:pPr>
        <w:jc w:val="center"/>
        <w:rPr>
          <w:rFonts w:ascii="Trebuchet MS" w:hAnsi="Trebuchet MS"/>
          <w:b/>
          <w:color w:val="595959" w:themeColor="text1" w:themeTint="A6"/>
          <w:sz w:val="24"/>
          <w:szCs w:val="24"/>
        </w:rPr>
      </w:pPr>
    </w:p>
    <w:p w14:paraId="2F2252AA" w14:textId="77777777"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14:paraId="2F2252AC" w14:textId="7B7AED11" w:rsidR="00BD18B9" w:rsidRDefault="00BD18B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35E5A96D" w14:textId="64341804" w:rsidR="00C42D79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3D8A401F" w14:textId="7BCAC9F6" w:rsidR="00C42D79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2DB2E75E" w14:textId="77777777" w:rsidR="00C42D79" w:rsidRPr="001E4090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2F2252AD" w14:textId="77777777" w:rsidR="00353304" w:rsidRPr="001E4090" w:rsidRDefault="006A4A7D" w:rsidP="0047268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567"/>
        <w:jc w:val="center"/>
        <w:rPr>
          <w:rFonts w:ascii="Arial" w:hAnsi="Arial" w:cs="Arial"/>
          <w:b/>
          <w:i/>
          <w:sz w:val="72"/>
          <w:szCs w:val="72"/>
        </w:rPr>
      </w:pPr>
      <w:r w:rsidRPr="001E4090">
        <w:rPr>
          <w:rFonts w:ascii="Arial" w:hAnsi="Arial" w:cs="Arial"/>
          <w:b/>
          <w:sz w:val="72"/>
          <w:szCs w:val="72"/>
        </w:rPr>
        <w:t>DOSSIER DE CANDIDATURE</w:t>
      </w:r>
      <w:r w:rsidR="00353304" w:rsidRPr="001E4090">
        <w:rPr>
          <w:rFonts w:ascii="Arial" w:hAnsi="Arial" w:cs="Arial"/>
          <w:b/>
          <w:i/>
          <w:sz w:val="72"/>
          <w:szCs w:val="72"/>
        </w:rPr>
        <w:t xml:space="preserve"> </w:t>
      </w:r>
    </w:p>
    <w:p w14:paraId="2F2252AE" w14:textId="77777777" w:rsidR="006A4A7D" w:rsidRPr="001E4090" w:rsidRDefault="00353304" w:rsidP="00E95B38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4" w:color="808080" w:themeColor="background1" w:themeShade="80"/>
        </w:pBdr>
        <w:ind w:left="-284" w:right="-567"/>
        <w:jc w:val="center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14:paraId="2F2252AF" w14:textId="4529BB8C" w:rsidR="00D07FF2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6D0CBD67" w14:textId="1CCB0691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33C79CC1" w14:textId="0BD554CF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122341A0" w14:textId="77777777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2F2252B0" w14:textId="77777777"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2F2252B1" w14:textId="77777777" w:rsidR="00BD18B9" w:rsidRPr="001E4090" w:rsidRDefault="00BD18B9" w:rsidP="00C42D79">
      <w:pPr>
        <w:tabs>
          <w:tab w:val="left" w:pos="-142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*NOM DU CANDIDAT/ENTREPRISE :……………………………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 xml:space="preserve">  </w:t>
      </w:r>
      <w:r w:rsidRPr="001E4090">
        <w:rPr>
          <w:rFonts w:ascii="Arial" w:hAnsi="Arial" w:cs="Arial"/>
          <w:b/>
          <w:sz w:val="32"/>
          <w:szCs w:val="32"/>
        </w:rPr>
        <w:t>…………………………………………………………………………</w:t>
      </w:r>
      <w:r w:rsidR="001E4090">
        <w:rPr>
          <w:rFonts w:ascii="Arial" w:hAnsi="Arial" w:cs="Arial"/>
          <w:b/>
          <w:sz w:val="32"/>
          <w:szCs w:val="32"/>
        </w:rPr>
        <w:t>.</w:t>
      </w:r>
      <w:r w:rsidRPr="001E4090">
        <w:rPr>
          <w:rFonts w:ascii="Arial" w:hAnsi="Arial" w:cs="Arial"/>
          <w:b/>
          <w:sz w:val="32"/>
          <w:szCs w:val="32"/>
        </w:rPr>
        <w:t>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>…</w:t>
      </w:r>
      <w:r w:rsidR="001E4090">
        <w:rPr>
          <w:rFonts w:ascii="Arial" w:hAnsi="Arial" w:cs="Arial"/>
          <w:b/>
          <w:sz w:val="32"/>
          <w:szCs w:val="32"/>
        </w:rPr>
        <w:t>……………………………………………….</w:t>
      </w:r>
    </w:p>
    <w:p w14:paraId="2F2252B2" w14:textId="2987A2BC" w:rsidR="001E4090" w:rsidRDefault="001E4090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537AD6FE" w14:textId="2A96C02B" w:rsidR="00C42D79" w:rsidRDefault="00C42D79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7456E8B1" w14:textId="77777777" w:rsidR="00C42D79" w:rsidRPr="001E4090" w:rsidRDefault="00C42D79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F2252B3" w14:textId="6728AB38" w:rsidR="00BD18B9" w:rsidRPr="001E4090" w:rsidRDefault="00C43703" w:rsidP="00C42D79">
      <w:pPr>
        <w:tabs>
          <w:tab w:val="left" w:pos="0"/>
        </w:tabs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ZONE ARTISANALE DE VUE BELLE</w:t>
      </w:r>
    </w:p>
    <w:p w14:paraId="2F2252B5" w14:textId="4C89013C" w:rsidR="00E95B38" w:rsidRPr="001E4090" w:rsidRDefault="00BD18B9" w:rsidP="00C42D79">
      <w:pPr>
        <w:tabs>
          <w:tab w:val="left" w:pos="0"/>
        </w:tabs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ATELIER N°</w:t>
      </w:r>
      <w:r w:rsidR="007251C4">
        <w:rPr>
          <w:rFonts w:ascii="Arial" w:hAnsi="Arial" w:cs="Arial"/>
          <w:b/>
          <w:sz w:val="32"/>
          <w:szCs w:val="32"/>
        </w:rPr>
        <w:t>3</w:t>
      </w:r>
    </w:p>
    <w:p w14:paraId="2F2252B6" w14:textId="4362C482" w:rsidR="001E4090" w:rsidRDefault="00BD18B9" w:rsidP="00D07FF2">
      <w:pPr>
        <w:tabs>
          <w:tab w:val="left" w:pos="-142"/>
        </w:tabs>
        <w:ind w:right="-709" w:hanging="567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ab/>
      </w:r>
    </w:p>
    <w:p w14:paraId="6F95C087" w14:textId="535E2F52" w:rsidR="00C42D79" w:rsidRDefault="00C42D79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14:paraId="5F4A2DB6" w14:textId="77777777" w:rsidR="00C42D79" w:rsidRDefault="00C42D79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14:paraId="2F2252BB" w14:textId="77777777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2F2252B8" w14:textId="77777777"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B9" w14:textId="21426D82"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C437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2F98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CB1564"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892F98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avant 1</w:t>
            </w:r>
            <w:r w:rsidR="007251C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heures</w:t>
            </w:r>
          </w:p>
          <w:p w14:paraId="2F2252BA" w14:textId="77777777"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14:paraId="2F2252BF" w14:textId="77777777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2F2252BC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BD" w14:textId="7AB064FC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</w:t>
            </w:r>
            <w:r w:rsidR="00892F98">
              <w:rPr>
                <w:rFonts w:ascii="Arial" w:hAnsi="Arial" w:cs="Arial"/>
                <w:b/>
                <w:sz w:val="20"/>
                <w:szCs w:val="20"/>
              </w:rPr>
              <w:t xml:space="preserve"> effective</w:t>
            </w:r>
            <w:r w:rsidR="008C3AD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F2252BE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14:paraId="2F2252C3" w14:textId="77777777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14:paraId="2F2252C0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C1" w14:textId="77777777"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14:paraId="2F2252C2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2252C4" w14:textId="77777777"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14:paraId="2F2252C5" w14:textId="77777777" w:rsidR="00CC078B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14:paraId="2F2252C6" w14:textId="77777777" w:rsidR="00C43703" w:rsidRPr="00E95B38" w:rsidRDefault="00C43703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14:paraId="2F2252C7" w14:textId="77777777" w:rsidR="004B4E3A" w:rsidRDefault="004B4E3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3D9CAF42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4EB1C37B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1DAE89BE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7794989B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5741C357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C8" w14:textId="10EFBBDF" w:rsidR="00472687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 xml:space="preserve">*A </w:t>
      </w:r>
      <w:r w:rsidR="00472687">
        <w:rPr>
          <w:rFonts w:ascii="HelveticaNeue LT 57 Cn" w:hAnsi="HelveticaNeue LT 57 Cn"/>
          <w:i/>
          <w:sz w:val="18"/>
          <w:szCs w:val="18"/>
        </w:rPr>
        <w:t>compléter par le candidat</w:t>
      </w:r>
    </w:p>
    <w:p w14:paraId="2F2252C9" w14:textId="77777777"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CA" w14:textId="77777777" w:rsidR="00E31D50" w:rsidRPr="00B44A34" w:rsidRDefault="00E31D50" w:rsidP="00E31D50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14:paraId="2F2252CC" w14:textId="77777777"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14:paraId="2F2252CE" w14:textId="77777777" w:rsidR="00E31D50" w:rsidRPr="00B44A34" w:rsidRDefault="00E31D50" w:rsidP="00E31D50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14:paraId="2F2252CF" w14:textId="77777777" w:rsidR="00E31D50" w:rsidRPr="00B44A34" w:rsidRDefault="00E31D50" w:rsidP="00E31D50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2F2252D0" w14:textId="77777777" w:rsidR="00E31D50" w:rsidRPr="00B44A34" w:rsidRDefault="00E31D50" w:rsidP="00E31D50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14:paraId="2F2252D2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 xml:space="preserve">de production, de transformation ou de services aux entreprises en création, existantes, en extension se traduisant par un développement ou une diversification d’activités (création d’emplois, investissements significatifs, augmentation de richesses, </w:t>
      </w:r>
      <w:proofErr w:type="spellStart"/>
      <w:r w:rsidRPr="00B44A34">
        <w:rPr>
          <w:rFonts w:ascii="Arial" w:hAnsi="Arial" w:cs="Arial"/>
        </w:rPr>
        <w:t>etc</w:t>
      </w:r>
      <w:proofErr w:type="spellEnd"/>
      <w:r w:rsidRPr="00B44A34">
        <w:rPr>
          <w:rFonts w:ascii="Arial" w:hAnsi="Arial" w:cs="Arial"/>
        </w:rPr>
        <w:t>).</w:t>
      </w:r>
    </w:p>
    <w:p w14:paraId="2F2252D3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D4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14:paraId="2F2252D5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D6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14:paraId="2F2252D7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F2252D8" w14:textId="77777777" w:rsidR="00E31D50" w:rsidRPr="00B44A34" w:rsidRDefault="00E31D50" w:rsidP="00E31D5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14:paraId="2F2252DB" w14:textId="5AD8CEA1" w:rsidR="00E31D50" w:rsidRPr="00C42D79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le</w:t>
      </w:r>
      <w:proofErr w:type="gramEnd"/>
      <w:r w:rsidRPr="00B44A34">
        <w:rPr>
          <w:rFonts w:ascii="Arial" w:hAnsi="Arial" w:cs="Arial"/>
        </w:rPr>
        <w:t xml:space="preserve"> secteur de la production des produits agricoles, de la pêche et de l’aquaculture de</w:t>
      </w:r>
      <w:r w:rsidR="00C42D79">
        <w:rPr>
          <w:rFonts w:ascii="Arial" w:hAnsi="Arial" w:cs="Arial"/>
        </w:rPr>
        <w:t xml:space="preserve"> </w:t>
      </w:r>
      <w:r w:rsidRPr="00C42D79">
        <w:rPr>
          <w:rFonts w:ascii="Arial" w:hAnsi="Arial" w:cs="Arial"/>
        </w:rPr>
        <w:t>l’annexe 1 du Traité CE ;</w:t>
      </w:r>
    </w:p>
    <w:p w14:paraId="2F2252DD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le</w:t>
      </w:r>
      <w:proofErr w:type="gramEnd"/>
      <w:r w:rsidRPr="00B44A34">
        <w:rPr>
          <w:rFonts w:ascii="Arial" w:hAnsi="Arial" w:cs="Arial"/>
        </w:rPr>
        <w:t xml:space="preserve">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14:paraId="2F2252DE" w14:textId="77777777" w:rsidR="00E31D50" w:rsidRPr="00B44A34" w:rsidRDefault="00E31D50" w:rsidP="00C42D79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0"/>
          <w:szCs w:val="10"/>
        </w:rPr>
      </w:pPr>
    </w:p>
    <w:p w14:paraId="2F2252DF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14:paraId="2F2252E0" w14:textId="77777777" w:rsidR="00E31D50" w:rsidRPr="00B44A34" w:rsidRDefault="00E31D50" w:rsidP="00C42D79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0"/>
          <w:szCs w:val="10"/>
        </w:rPr>
      </w:pPr>
    </w:p>
    <w:p w14:paraId="2F2252E1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14:paraId="2F2252E2" w14:textId="77777777" w:rsidR="00E31D50" w:rsidRPr="00B44A34" w:rsidRDefault="00E31D50" w:rsidP="00C42D79">
      <w:pPr>
        <w:pStyle w:val="Paragraphedeliste"/>
        <w:spacing w:after="0"/>
        <w:rPr>
          <w:rFonts w:ascii="Arial" w:hAnsi="Arial" w:cs="Arial"/>
          <w:sz w:val="10"/>
          <w:szCs w:val="10"/>
        </w:rPr>
      </w:pPr>
    </w:p>
    <w:p w14:paraId="2F2252E3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14:paraId="2F2252E4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E5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14:paraId="2F2252E6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E8" w14:textId="4AB6A7DD" w:rsidR="00E31D50" w:rsidRPr="00C42D79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  <w:r w:rsidR="00C42D79">
        <w:rPr>
          <w:rFonts w:ascii="Arial" w:hAnsi="Arial" w:cs="Arial"/>
        </w:rPr>
        <w:t xml:space="preserve"> </w:t>
      </w:r>
      <w:r w:rsidRPr="00C42D79">
        <w:rPr>
          <w:rFonts w:ascii="Arial" w:hAnsi="Arial" w:cs="Arial"/>
        </w:rPr>
        <w:t>touristique sous maîtrise d’ouvrage publique.</w:t>
      </w:r>
    </w:p>
    <w:p w14:paraId="2F2252E9" w14:textId="77777777"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A" w14:textId="77777777"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C" w14:textId="77777777"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D" w14:textId="77777777"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IDENTIFICATION</w:t>
      </w:r>
    </w:p>
    <w:p w14:paraId="2F2252EE" w14:textId="77777777"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2EF" w14:textId="77777777"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14:paraId="2F2252F0" w14:textId="77777777"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14:paraId="2F2252F1" w14:textId="77777777"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14:paraId="2F2252F2" w14:textId="77777777"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14:paraId="2F2252F3" w14:textId="77777777"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14:paraId="2F2252F4" w14:textId="77777777"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14:paraId="2F2252F5" w14:textId="77777777"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14:paraId="2F2252F6" w14:textId="77777777"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14:paraId="2F2252F7" w14:textId="77777777"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14:paraId="2F2252F8" w14:textId="77777777"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14:paraId="2F2252F9" w14:textId="77777777"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14:paraId="2F2252FA" w14:textId="77777777"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14:paraId="2F2252FB" w14:textId="77777777"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14:paraId="2F2252FC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14:paraId="2F2252FD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14:paraId="2F2252FE" w14:textId="77777777"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14:paraId="2F2252FF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14:paraId="2F225300" w14:textId="77777777"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14:paraId="2F225301" w14:textId="77777777"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14:paraId="2F225302" w14:textId="77777777"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14:paraId="2F225303" w14:textId="77777777"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14:paraId="2F225304" w14:textId="77777777"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5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14:paraId="2F22530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08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9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14:paraId="2F22530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B" w14:textId="77777777"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14:paraId="2F22530C" w14:textId="77777777"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14:paraId="2F22530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0F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3" w14:textId="15D2154C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787CC9E" w14:textId="77777777" w:rsidR="00C42D79" w:rsidRDefault="00C42D79" w:rsidP="00A02DAA">
      <w:pPr>
        <w:pStyle w:val="Paragraphedeliste"/>
        <w:ind w:left="360"/>
        <w:rPr>
          <w:rFonts w:ascii="Arial" w:hAnsi="Arial" w:cs="Arial"/>
        </w:rPr>
      </w:pPr>
    </w:p>
    <w:p w14:paraId="2F225314" w14:textId="77777777"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Activité principale de l’entreprise</w:t>
      </w:r>
    </w:p>
    <w:p w14:paraId="2F225315" w14:textId="77777777"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14:paraId="2F22531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B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E" w14:textId="77777777"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14:paraId="2F22531F" w14:textId="77777777"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14:paraId="2F22532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3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A" w14:textId="77777777"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lastRenderedPageBreak/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13"/>
        <w:gridCol w:w="3729"/>
        <w:gridCol w:w="1396"/>
        <w:gridCol w:w="1535"/>
        <w:gridCol w:w="1255"/>
      </w:tblGrid>
      <w:tr w:rsidR="00A16ADF" w:rsidRPr="00472687" w14:paraId="2F225330" w14:textId="77777777" w:rsidTr="00C42D79">
        <w:tc>
          <w:tcPr>
            <w:tcW w:w="889" w:type="pct"/>
            <w:shd w:val="clear" w:color="auto" w:fill="808080" w:themeFill="background1" w:themeFillShade="80"/>
          </w:tcPr>
          <w:p w14:paraId="2F22532B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1936" w:type="pct"/>
            <w:shd w:val="clear" w:color="auto" w:fill="808080" w:themeFill="background1" w:themeFillShade="80"/>
          </w:tcPr>
          <w:p w14:paraId="2F22532C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725" w:type="pct"/>
            <w:shd w:val="clear" w:color="auto" w:fill="808080" w:themeFill="background1" w:themeFillShade="80"/>
          </w:tcPr>
          <w:p w14:paraId="2F22532D" w14:textId="77777777"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97" w:type="pct"/>
            <w:shd w:val="clear" w:color="auto" w:fill="808080" w:themeFill="background1" w:themeFillShade="80"/>
          </w:tcPr>
          <w:p w14:paraId="2F22532E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652" w:type="pct"/>
            <w:shd w:val="clear" w:color="auto" w:fill="808080" w:themeFill="background1" w:themeFillShade="80"/>
          </w:tcPr>
          <w:p w14:paraId="2F22532F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14:paraId="2F225337" w14:textId="77777777" w:rsidTr="00C42D79">
        <w:trPr>
          <w:trHeight w:val="943"/>
        </w:trPr>
        <w:tc>
          <w:tcPr>
            <w:tcW w:w="889" w:type="pct"/>
          </w:tcPr>
          <w:p w14:paraId="2F225331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14:paraId="2F225332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33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34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35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36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14:paraId="2F22533D" w14:textId="77777777" w:rsidTr="00C42D79">
        <w:trPr>
          <w:trHeight w:val="943"/>
        </w:trPr>
        <w:tc>
          <w:tcPr>
            <w:tcW w:w="889" w:type="pct"/>
          </w:tcPr>
          <w:p w14:paraId="2F225338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39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3A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3B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3C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14:paraId="2F225344" w14:textId="77777777" w:rsidTr="00C42D79">
        <w:trPr>
          <w:trHeight w:val="943"/>
        </w:trPr>
        <w:tc>
          <w:tcPr>
            <w:tcW w:w="889" w:type="pct"/>
          </w:tcPr>
          <w:p w14:paraId="2F22533E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14:paraId="2F22533F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40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41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42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43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14:paraId="2F225345" w14:textId="77777777"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6" w14:textId="77777777"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7" w14:textId="77777777"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8" w14:textId="77777777"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14:paraId="2F225349" w14:textId="77777777"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14:paraId="2F22534A" w14:textId="77777777"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14:paraId="2F22534B" w14:textId="77777777" w:rsidR="00D3198B" w:rsidRPr="00472687" w:rsidRDefault="00D3198B" w:rsidP="00D3198B">
      <w:pPr>
        <w:pStyle w:val="Paragraphedeliste"/>
        <w:ind w:left="1418"/>
        <w:rPr>
          <w:rFonts w:ascii="Arial" w:hAnsi="Arial" w:cs="Arial"/>
          <w:b/>
        </w:rPr>
      </w:pPr>
    </w:p>
    <w:p w14:paraId="2F22534C" w14:textId="77777777"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25577" wp14:editId="2F225578">
                <wp:simplePos x="0" y="0"/>
                <wp:positionH relativeFrom="column">
                  <wp:posOffset>4793615</wp:posOffset>
                </wp:positionH>
                <wp:positionV relativeFrom="paragraph">
                  <wp:posOffset>47625</wp:posOffset>
                </wp:positionV>
                <wp:extent cx="133985" cy="109855"/>
                <wp:effectExtent l="6985" t="6350" r="1143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801" id="AutoShape 6" o:spid="_x0000_s1026" style="position:absolute;margin-left:377.45pt;margin-top:3.75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25579" wp14:editId="2F22557A">
                <wp:simplePos x="0" y="0"/>
                <wp:positionH relativeFrom="column">
                  <wp:posOffset>1423035</wp:posOffset>
                </wp:positionH>
                <wp:positionV relativeFrom="paragraph">
                  <wp:posOffset>47625</wp:posOffset>
                </wp:positionV>
                <wp:extent cx="133985" cy="109855"/>
                <wp:effectExtent l="8255" t="6350" r="1016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23635" id="AutoShape 4" o:spid="_x0000_s1026" style="position:absolute;margin-left:112.05pt;margin-top:3.75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2557B" wp14:editId="2F22557C">
                <wp:simplePos x="0" y="0"/>
                <wp:positionH relativeFrom="column">
                  <wp:posOffset>2989580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759A0" id="AutoShape 5" o:spid="_x0000_s1026" style="position:absolute;margin-left:235.4pt;margin-top:3.75pt;width:10.5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557D" wp14:editId="2F22557E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5FDF7"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total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partiel</w:t>
      </w:r>
      <w:r w:rsidR="00963E47" w:rsidRPr="00472687">
        <w:rPr>
          <w:rFonts w:ascii="Arial" w:hAnsi="Arial" w:cs="Arial"/>
          <w:b/>
        </w:rPr>
        <w:tab/>
        <w:t>Extension</w:t>
      </w:r>
    </w:p>
    <w:p w14:paraId="2F22534D" w14:textId="77777777" w:rsidR="00963E47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2557F" wp14:editId="2F225580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1354D"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 Nouvelle activité</w:t>
      </w:r>
    </w:p>
    <w:p w14:paraId="2F22534E" w14:textId="77777777"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14:paraId="2F22534F" w14:textId="77777777"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14:paraId="2F22535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3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7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5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B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C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F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6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7" w14:textId="3B954DB7" w:rsidR="008B1875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69D32923" w14:textId="77777777" w:rsidR="00E236DB" w:rsidRPr="00472687" w:rsidRDefault="00E236DB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8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9" w14:textId="77777777"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lastRenderedPageBreak/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14:paraId="2F22536A" w14:textId="77777777"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14:paraId="2F22536B" w14:textId="77777777"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14:paraId="2F22536C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6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F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3" w14:textId="77777777"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B" w14:textId="77777777"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C" w14:textId="77777777"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D" w14:textId="77777777"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E" w14:textId="77777777"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14:paraId="2F225383" w14:textId="77777777" w:rsidTr="00D158AF">
        <w:trPr>
          <w:trHeight w:val="194"/>
        </w:trPr>
        <w:tc>
          <w:tcPr>
            <w:tcW w:w="2409" w:type="dxa"/>
          </w:tcPr>
          <w:p w14:paraId="2F22537F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0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14:paraId="2F225381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14:paraId="2F225382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14:paraId="2F225388" w14:textId="77777777" w:rsidTr="00D158AF">
        <w:trPr>
          <w:trHeight w:val="194"/>
        </w:trPr>
        <w:tc>
          <w:tcPr>
            <w:tcW w:w="2409" w:type="dxa"/>
          </w:tcPr>
          <w:p w14:paraId="2F225384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5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14:paraId="2F225386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87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8D" w14:textId="77777777" w:rsidTr="00D158AF">
        <w:trPr>
          <w:trHeight w:val="194"/>
        </w:trPr>
        <w:tc>
          <w:tcPr>
            <w:tcW w:w="2409" w:type="dxa"/>
          </w:tcPr>
          <w:p w14:paraId="2F225389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A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14:paraId="2F22538B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8C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92" w14:textId="77777777" w:rsidTr="00D158AF">
        <w:trPr>
          <w:trHeight w:val="194"/>
        </w:trPr>
        <w:tc>
          <w:tcPr>
            <w:tcW w:w="2409" w:type="dxa"/>
          </w:tcPr>
          <w:p w14:paraId="2F22538E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F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14:paraId="2F225390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91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97" w14:textId="77777777" w:rsidTr="00CC078B">
        <w:trPr>
          <w:trHeight w:val="1160"/>
        </w:trPr>
        <w:tc>
          <w:tcPr>
            <w:tcW w:w="2409" w:type="dxa"/>
          </w:tcPr>
          <w:p w14:paraId="2F225393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94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14:paraId="2F225395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F225396" w14:textId="77777777"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14:paraId="2F225398" w14:textId="77777777"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14:paraId="2F225399" w14:textId="77777777"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lastRenderedPageBreak/>
        <w:t>Parc automobile prévu sur le site</w:t>
      </w:r>
    </w:p>
    <w:p w14:paraId="2F22539A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B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9C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D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9E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F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0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1" w14:textId="77777777"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14:paraId="2F2253A2" w14:textId="77777777"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14:paraId="2F2253A3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4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5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6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7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8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9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A" w14:textId="77777777"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14:paraId="2F2253AB" w14:textId="77777777"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C4526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C4526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14:paraId="2F2253AC" w14:textId="77777777"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14:paraId="2F2253AD" w14:textId="77777777"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AE" w14:textId="77777777"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AF" w14:textId="77777777"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B0" w14:textId="77777777"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C4526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14:paraId="2F2253B1" w14:textId="77777777"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14:paraId="2F2253B2" w14:textId="77777777"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14:paraId="2F2253B3" w14:textId="77777777"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14:paraId="2F2253B4" w14:textId="77777777"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14:paraId="2F2253B5" w14:textId="77777777"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14:paraId="2F2253B6" w14:textId="77777777"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14:paraId="2F2253B7" w14:textId="65778678" w:rsidR="001E38F0" w:rsidRDefault="001E38F0" w:rsidP="00E236DB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14:paraId="356E98F0" w14:textId="034DB233" w:rsidR="00E236DB" w:rsidRDefault="00E236DB" w:rsidP="00E236DB">
      <w:pPr>
        <w:spacing w:line="600" w:lineRule="auto"/>
        <w:rPr>
          <w:rFonts w:ascii="Arial" w:hAnsi="Arial" w:cs="Arial"/>
          <w:u w:val="single"/>
        </w:rPr>
      </w:pPr>
    </w:p>
    <w:p w14:paraId="56BA030D" w14:textId="77777777" w:rsidR="00E236DB" w:rsidRPr="00E236DB" w:rsidRDefault="00E236DB" w:rsidP="00E236DB">
      <w:pPr>
        <w:spacing w:line="600" w:lineRule="auto"/>
        <w:rPr>
          <w:rFonts w:ascii="Arial" w:hAnsi="Arial" w:cs="Arial"/>
          <w:u w:val="single"/>
        </w:rPr>
      </w:pPr>
    </w:p>
    <w:p w14:paraId="2F2253B8" w14:textId="4EB69ED0"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14:paraId="2F2253B9" w14:textId="77777777"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14:paraId="2F2253BA" w14:textId="77777777"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253BB" w14:textId="77777777"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14:paraId="2F2253BC" w14:textId="77777777"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14:paraId="2F2253BD" w14:textId="77777777"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14:paraId="2F2253BE" w14:textId="77777777"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14:paraId="2F2253BF" w14:textId="77777777"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14:paraId="2F2253C0" w14:textId="77777777"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3C1" w14:textId="77777777"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14:paraId="2F2253C2" w14:textId="77777777"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14:paraId="4CF3BE21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8DB1C1D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A27D2C9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2B06DFA5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2A38244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65FE12AA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2835613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1FABA644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9A6DF59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F1CA81F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163848D8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65BBE490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91888F1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734E848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2F2253C3" w14:textId="4D4A51E7" w:rsidR="003509CB" w:rsidRPr="00472687" w:rsidRDefault="000F3C70" w:rsidP="00E236D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LOCAUX</w:t>
      </w:r>
      <w:r w:rsidR="003509CB" w:rsidRPr="00472687">
        <w:rPr>
          <w:rFonts w:ascii="Arial" w:hAnsi="Arial" w:cs="Arial"/>
          <w:b/>
        </w:rPr>
        <w:t xml:space="preserve"> D’ACTIVITES FINANCES PAR LE FEDER</w:t>
      </w:r>
    </w:p>
    <w:p w14:paraId="2F2253C4" w14:textId="77777777" w:rsidR="003509CB" w:rsidRDefault="008E2FB0" w:rsidP="00E236D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14:paraId="2F2253C5" w14:textId="77777777" w:rsidR="00884AE0" w:rsidRPr="00472687" w:rsidRDefault="00884AE0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14:paraId="2F2253C6" w14:textId="77777777" w:rsidR="003509CB" w:rsidRDefault="003509CB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14:paraId="2F2253C7" w14:textId="77777777" w:rsidR="00884AE0" w:rsidRDefault="00884AE0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14:paraId="2F2253C8" w14:textId="77777777"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14:paraId="2F2253C9" w14:textId="77777777"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CA" w14:textId="77777777"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14:paraId="2F2253CB" w14:textId="77777777"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2F2253CC" w14:textId="77777777"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14:paraId="2F2253CD" w14:textId="77777777"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CE" w14:textId="77777777"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14:paraId="2F2253CF" w14:textId="77777777"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F2253D0" w14:textId="77777777" w:rsidR="0072344F" w:rsidRPr="0072344F" w:rsidRDefault="000924F3" w:rsidP="00D7651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</w:t>
      </w:r>
      <w:r w:rsidR="00D76511" w:rsidRPr="00D76511">
        <w:rPr>
          <w:rFonts w:ascii="Arial" w:hAnsi="Arial" w:cs="Arial"/>
          <w:i/>
          <w:sz w:val="20"/>
          <w:u w:val="single"/>
        </w:rPr>
        <w:t>(</w:t>
      </w:r>
      <w:r w:rsidR="00D76511">
        <w:rPr>
          <w:rFonts w:ascii="Arial" w:hAnsi="Arial" w:cs="Arial"/>
          <w:i/>
          <w:sz w:val="20"/>
          <w:u w:val="single"/>
        </w:rPr>
        <w:t>*</w:t>
      </w:r>
      <w:r w:rsidR="00D76511" w:rsidRPr="00D76511">
        <w:rPr>
          <w:rFonts w:ascii="Arial" w:hAnsi="Arial" w:cs="Arial"/>
          <w:i/>
          <w:sz w:val="20"/>
          <w:u w:val="single"/>
        </w:rPr>
        <w:t>suivant statut juridique de la société)</w:t>
      </w:r>
      <w:r w:rsidR="0072344F" w:rsidRPr="0072344F">
        <w:rPr>
          <w:rFonts w:ascii="Arial" w:hAnsi="Arial" w:cs="Arial"/>
          <w:u w:val="single"/>
        </w:rPr>
        <w:t>:</w:t>
      </w:r>
    </w:p>
    <w:p w14:paraId="2F2253D1" w14:textId="77777777"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2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14:paraId="2F2253D3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D4" w14:textId="77777777"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14:paraId="2F2253D5" w14:textId="77777777"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6" w14:textId="77777777"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14:paraId="2F2253D7" w14:textId="77777777"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8" w14:textId="77777777"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14:paraId="2F2253D9" w14:textId="77777777"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DA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14:paraId="2F2253DB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14:paraId="2F2253DC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14:paraId="2F2253DD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14:paraId="2F2253DE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14:paraId="2F2253DF" w14:textId="77777777"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0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14:paraId="2F2253E1" w14:textId="77777777"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F2253E2" w14:textId="77777777"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E3" w14:textId="77777777"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14:paraId="2F2253E4" w14:textId="77777777"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E5" w14:textId="77777777"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14:paraId="2F2253E6" w14:textId="77777777"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F2253E7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14:paraId="2F2253E8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9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14:paraId="2F2253EA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B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process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process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14:paraId="2F2253EC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D" w14:textId="77777777"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14:paraId="2F2253EE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F" w14:textId="03BFD213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14:paraId="70EAD40D" w14:textId="7BD5FCEA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5B54A97F" w14:textId="59F75D2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01BD9037" w14:textId="605248CC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4FBFAA81" w14:textId="06FCF30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3104170E" w14:textId="7777777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2F2253F0" w14:textId="77777777" w:rsidR="00E31D50" w:rsidRPr="001E4090" w:rsidRDefault="00E31D50" w:rsidP="00E31D5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lastRenderedPageBreak/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E31D50" w:rsidRPr="00BD18B9" w14:paraId="2F2253F4" w14:textId="77777777" w:rsidTr="00C42D79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14:paraId="2F2253F1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14:paraId="2F2253F2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 administrative du dossier</w:t>
            </w:r>
          </w:p>
          <w:p w14:paraId="2F2253F3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E31D50" w:rsidRPr="00BD18B9" w14:paraId="2F2253FB" w14:textId="77777777" w:rsidTr="00C42D79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14:paraId="2F2253F5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14:paraId="2F2253F6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>
              <w:rPr>
                <w:rFonts w:ascii="Arial" w:hAnsi="Arial" w:cs="Arial"/>
                <w:b/>
              </w:rPr>
              <w:t xml:space="preserve">OUI  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3F7" w14:textId="77777777" w:rsidR="00E31D50" w:rsidRPr="00472687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14:paraId="2F2253F8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14:paraId="2F2253F9" w14:textId="77777777" w:rsidR="00E31D50" w:rsidRDefault="00E31D50" w:rsidP="00C42D79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NON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3FA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1D50" w:rsidRPr="00BD18B9" w14:paraId="2F225402" w14:textId="77777777" w:rsidTr="00C42D79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14:paraId="2F2253FC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14:paraId="2F2253FD" w14:textId="77777777" w:rsidR="00E31D50" w:rsidRPr="00A64864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2F2253FE" w14:textId="77777777" w:rsidR="00E31D50" w:rsidRPr="002A4716" w:rsidRDefault="00E31D50" w:rsidP="00C42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14:paraId="2F2253FF" w14:textId="77777777" w:rsidR="00E31D50" w:rsidRDefault="00E31D50" w:rsidP="00C42D7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F225400" w14:textId="77777777" w:rsidR="00E31D50" w:rsidRPr="00B45D8B" w:rsidRDefault="00E31D50" w:rsidP="00C42D79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14:paraId="2F225401" w14:textId="77777777" w:rsidR="00E31D50" w:rsidRPr="00472687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E31D50" w:rsidRPr="00BD18B9" w14:paraId="2F225491" w14:textId="77777777" w:rsidTr="00C42D79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14:paraId="2F225403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04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14:paraId="2F225405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06" w14:textId="77777777" w:rsidR="00E31D50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14:paraId="2F225407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08" w14:textId="77777777" w:rsidR="00E31D50" w:rsidRPr="00B45D8B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14:paraId="2F225409" w14:textId="77777777" w:rsidR="00E31D50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A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14:paraId="2F22540B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C" w14:textId="77777777" w:rsidR="00E31D50" w:rsidRPr="009335CF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14:paraId="2F22540D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E" w14:textId="77777777" w:rsidR="00E31D50" w:rsidRPr="00B45D8B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14:paraId="2F22540F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0" w14:textId="77777777" w:rsidR="00E31D50" w:rsidRPr="00010E22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14:paraId="2F225411" w14:textId="77777777" w:rsidR="00E31D50" w:rsidRPr="00010E22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2" w14:textId="77777777" w:rsidR="00E31D50" w:rsidRPr="008E02E3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14:paraId="2F225413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14" w14:textId="77777777" w:rsidR="00E31D50" w:rsidRPr="008E02E3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14:paraId="2F225415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6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7" w14:textId="77777777" w:rsidR="00E31D50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8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14:paraId="2F225419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1A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B" w14:textId="77777777" w:rsidR="00E31D50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1C" w14:textId="77777777" w:rsidR="00E31D50" w:rsidRPr="00B45D8B" w:rsidRDefault="00E31D50" w:rsidP="00C42D79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D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1E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>Schéma succinct du process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F" w14:textId="77777777" w:rsidR="00E31D50" w:rsidRPr="00B45D8B" w:rsidRDefault="00E31D50" w:rsidP="00C42D79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14:paraId="2F225420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14:paraId="2F225421" w14:textId="77777777" w:rsidR="00E31D50" w:rsidRPr="00A64864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22" w14:textId="77777777" w:rsidR="00E31D50" w:rsidRPr="00A64864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14:paraId="2F22542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24" w14:textId="77777777" w:rsidR="00E31D50" w:rsidRPr="009335CF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14:paraId="2F225425" w14:textId="77777777" w:rsidR="00E31D50" w:rsidRPr="009335CF" w:rsidRDefault="00E31D50" w:rsidP="00C42D79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6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27" w14:textId="77777777" w:rsidR="00E31D50" w:rsidRPr="009335CF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14:paraId="2F225428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29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2F22542A" w14:textId="77777777" w:rsidR="00E31D50" w:rsidRPr="00B45D8B" w:rsidRDefault="00E31D50" w:rsidP="00C42D79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14:paraId="2F22542B" w14:textId="77777777" w:rsidR="00E31D50" w:rsidRPr="00B45D8B" w:rsidRDefault="00E31D50" w:rsidP="00C42D79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14:paraId="2F22542C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2D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E" w14:textId="77777777" w:rsidR="00E31D50" w:rsidRPr="00BD18B9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1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3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4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5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7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8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9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A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B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C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D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E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0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4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5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7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8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9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C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D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E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1" w14:textId="77777777" w:rsidR="00E31D50" w:rsidRDefault="00E31D50" w:rsidP="00C42D79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14:paraId="2F22545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6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7" w14:textId="77777777" w:rsidR="00E31D50" w:rsidRPr="00BD18B9" w:rsidRDefault="00E31D50" w:rsidP="00C42D79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14:paraId="2F225458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  <w:p w14:paraId="2F225459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  <w:p w14:paraId="2F22545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5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C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D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5E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0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1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3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6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7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8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9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C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D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E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F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0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7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3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4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6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7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8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9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A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B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C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D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E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3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5" w14:textId="77777777" w:rsidR="00E31D50" w:rsidRDefault="00E31D50" w:rsidP="00C42D79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7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8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9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A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C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D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E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C4526">
              <w:rPr>
                <w:rFonts w:ascii="Arial" w:hAnsi="Arial" w:cs="Arial"/>
              </w:rPr>
            </w:r>
            <w:r w:rsidR="002C452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90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</w:tc>
      </w:tr>
    </w:tbl>
    <w:p w14:paraId="2F225493" w14:textId="73643D70" w:rsidR="00E236DB" w:rsidRDefault="00E236DB" w:rsidP="00E236DB">
      <w:pPr>
        <w:tabs>
          <w:tab w:val="left" w:pos="0"/>
          <w:tab w:val="left" w:pos="3119"/>
          <w:tab w:val="center" w:pos="48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890139" w14:textId="77777777" w:rsidR="00CB76F7" w:rsidRPr="00E236DB" w:rsidRDefault="00CB76F7" w:rsidP="00E236DB">
      <w:pPr>
        <w:rPr>
          <w:rFonts w:ascii="Arial" w:hAnsi="Arial" w:cs="Arial"/>
        </w:rPr>
        <w:sectPr w:rsidR="00CB76F7" w:rsidRPr="00E236DB" w:rsidSect="00C42D79">
          <w:footerReference w:type="default" r:id="rId9"/>
          <w:footerReference w:type="first" r:id="rId10"/>
          <w:endnotePr>
            <w:numFmt w:val="decimal"/>
          </w:endnotePr>
          <w:pgSz w:w="11906" w:h="16838"/>
          <w:pgMar w:top="851" w:right="1134" w:bottom="1134" w:left="1134" w:header="567" w:footer="28" w:gutter="0"/>
          <w:cols w:space="708"/>
          <w:titlePg/>
          <w:docGrid w:linePitch="360"/>
        </w:sectPr>
      </w:pPr>
    </w:p>
    <w:p w14:paraId="2F225494" w14:textId="77777777"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14:paraId="2F225495" w14:textId="77777777"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2F225496" w14:textId="77777777"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14:paraId="2F22549D" w14:textId="77777777" w:rsidTr="00C42D79">
        <w:tc>
          <w:tcPr>
            <w:tcW w:w="6436" w:type="dxa"/>
          </w:tcPr>
          <w:p w14:paraId="2F225497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14:paraId="2F225498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14:paraId="2F225499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14:paraId="2F22549A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14:paraId="2F22549B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14:paraId="2F22549C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14:paraId="2F2254A7" w14:textId="77777777" w:rsidTr="00C42D79">
        <w:tc>
          <w:tcPr>
            <w:tcW w:w="6436" w:type="dxa"/>
          </w:tcPr>
          <w:p w14:paraId="2F22549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14:paraId="2F22549F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14:paraId="2F2254A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14:paraId="2F2254A1" w14:textId="77777777" w:rsidR="00FC38AA" w:rsidRPr="00F76EDA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14:paraId="2F2254A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A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A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1" w14:textId="77777777" w:rsidTr="00C42D79">
        <w:tc>
          <w:tcPr>
            <w:tcW w:w="6436" w:type="dxa"/>
          </w:tcPr>
          <w:p w14:paraId="2F2254A8" w14:textId="77777777" w:rsidR="00FC38AA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14:paraId="2F2254A9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14:paraId="2F2254AA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14:paraId="2F2254AB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14:paraId="2F2254A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A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A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8" w14:textId="77777777" w:rsidTr="00C42D79">
        <w:tc>
          <w:tcPr>
            <w:tcW w:w="6436" w:type="dxa"/>
          </w:tcPr>
          <w:p w14:paraId="2F2254B2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14:paraId="2F2254B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B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B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F" w14:textId="77777777" w:rsidTr="00C42D79">
        <w:tc>
          <w:tcPr>
            <w:tcW w:w="6436" w:type="dxa"/>
          </w:tcPr>
          <w:p w14:paraId="2F2254B9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14:paraId="2F2254B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B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B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C6" w14:textId="77777777" w:rsidTr="00C42D79">
        <w:tc>
          <w:tcPr>
            <w:tcW w:w="6436" w:type="dxa"/>
          </w:tcPr>
          <w:p w14:paraId="2F2254C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14:paraId="2F2254C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C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C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CD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C7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14:paraId="2F2254C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C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C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D4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C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14:paraId="2F2254C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D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DB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D5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14:paraId="2F2254D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D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E2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DC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14:paraId="2F2254D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E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E9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E3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14:paraId="2F2254E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E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E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14:paraId="2F2254EA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4EB" w14:textId="77777777"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14:paraId="2F2254EC" w14:textId="77777777"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14:paraId="2F2254ED" w14:textId="77777777"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14:paraId="2F2254F4" w14:textId="77777777" w:rsidTr="00C42D79">
        <w:trPr>
          <w:trHeight w:val="70"/>
        </w:trPr>
        <w:tc>
          <w:tcPr>
            <w:tcW w:w="6436" w:type="dxa"/>
          </w:tcPr>
          <w:p w14:paraId="2F2254E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2254EF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14:paraId="2F2254F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14:paraId="2F2254F1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14:paraId="2F2254F2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14:paraId="2F2254F3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14:paraId="2F2254FC" w14:textId="77777777" w:rsidTr="00C42D79">
        <w:tc>
          <w:tcPr>
            <w:tcW w:w="6436" w:type="dxa"/>
          </w:tcPr>
          <w:p w14:paraId="2F2254F5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4F6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>
              <w:rPr>
                <w:rFonts w:ascii="Arial" w:hAnsi="Arial" w:cs="Arial"/>
              </w:rPr>
              <w:t xml:space="preserve"> (CA) HT</w:t>
            </w:r>
          </w:p>
        </w:tc>
        <w:tc>
          <w:tcPr>
            <w:tcW w:w="1843" w:type="dxa"/>
          </w:tcPr>
          <w:p w14:paraId="2F2254F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F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F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F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F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07" w14:textId="77777777" w:rsidTr="00C42D79">
        <w:tc>
          <w:tcPr>
            <w:tcW w:w="6436" w:type="dxa"/>
          </w:tcPr>
          <w:p w14:paraId="2F2254FD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4FE" w14:textId="77777777" w:rsidR="00FC38AA" w:rsidRPr="00556686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>Valeur Ajoutée</w:t>
            </w:r>
          </w:p>
          <w:p w14:paraId="2F2254FF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14:paraId="2F225500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14:paraId="2F225501" w14:textId="77777777" w:rsidR="00FC38AA" w:rsidRPr="00006736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14:paraId="2F22550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0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0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0F" w14:textId="77777777" w:rsidTr="00C42D79">
        <w:tc>
          <w:tcPr>
            <w:tcW w:w="6436" w:type="dxa"/>
          </w:tcPr>
          <w:p w14:paraId="2F225508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09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14:paraId="2F22550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0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0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16" w14:textId="77777777" w:rsidTr="00C42D79">
        <w:tc>
          <w:tcPr>
            <w:tcW w:w="6436" w:type="dxa"/>
          </w:tcPr>
          <w:p w14:paraId="2F225510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14:paraId="2F22551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1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1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1E" w14:textId="77777777" w:rsidTr="00C42D79">
        <w:tc>
          <w:tcPr>
            <w:tcW w:w="6436" w:type="dxa"/>
          </w:tcPr>
          <w:p w14:paraId="2F225517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18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14:paraId="2F22551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1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1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25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1F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14:paraId="2F22552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2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2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2D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26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27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14:paraId="2F22552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2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2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34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2E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10"/>
              </w:rPr>
              <w:t>F</w:t>
            </w:r>
            <w:r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14:paraId="2F22552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3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3B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35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14:paraId="2F22553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3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43" w14:textId="77777777" w:rsidTr="00C42D79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14:paraId="2F22553C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3D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14:paraId="2F22553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4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4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4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14:paraId="2F225544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545" w14:textId="77777777"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14:paraId="2F225546" w14:textId="77777777"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14:paraId="2F225547" w14:textId="77777777"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14:paraId="2F22554E" w14:textId="77777777" w:rsidTr="00CC078B">
        <w:trPr>
          <w:trHeight w:val="14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F225548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225549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22554A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22554B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22554C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22554D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14:paraId="2F225569" w14:textId="7777777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4F" w14:textId="77777777" w:rsidR="008E2FB0" w:rsidRDefault="008E2FB0" w:rsidP="002D2F30">
            <w:pPr>
              <w:rPr>
                <w:rFonts w:ascii="Arial" w:hAnsi="Arial" w:cs="Arial"/>
              </w:rPr>
            </w:pPr>
          </w:p>
          <w:p w14:paraId="2F225550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14:paraId="2F225551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2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3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14:paraId="2F225554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5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6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14:paraId="2F225557" w14:textId="77777777" w:rsidR="00CC078B" w:rsidRPr="00CC078B" w:rsidRDefault="00CC078B" w:rsidP="002D2F30">
            <w:pPr>
              <w:rPr>
                <w:rFonts w:ascii="Arial" w:hAnsi="Arial" w:cs="Arial"/>
                <w:b/>
              </w:rPr>
            </w:pPr>
          </w:p>
          <w:p w14:paraId="2F225558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  <w:p w14:paraId="2F225559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A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B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C" w14:textId="77777777"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14:paraId="2F22555D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14:paraId="2F22555E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14:paraId="2F22555F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14:paraId="2F225560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14:paraId="2F225561" w14:textId="77777777"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14:paraId="2F225562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14:paraId="2F225563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14:paraId="2F225564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14:paraId="2F225565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14:paraId="2F225566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67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68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14:paraId="2F225570" w14:textId="7777777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F22556A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22556B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22556C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F22556D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F22556E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22556F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225571" w14:textId="77777777"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14:paraId="2F225572" w14:textId="77777777" w:rsidR="00CC078B" w:rsidRDefault="00CC078B" w:rsidP="00CC0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F225573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574" w14:textId="77777777"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sectPr w:rsidR="00CC078B" w:rsidRPr="00472687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918A" w14:textId="77777777" w:rsidR="002C4526" w:rsidRDefault="002C4526" w:rsidP="00B128F3">
      <w:pPr>
        <w:spacing w:after="0" w:line="240" w:lineRule="auto"/>
      </w:pPr>
      <w:r>
        <w:separator/>
      </w:r>
    </w:p>
  </w:endnote>
  <w:endnote w:type="continuationSeparator" w:id="0">
    <w:p w14:paraId="1C5CB552" w14:textId="77777777" w:rsidR="002C4526" w:rsidRDefault="002C4526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Arial"/>
    <w:charset w:val="00"/>
    <w:family w:val="swiss"/>
    <w:pitch w:val="variable"/>
    <w:sig w:usb0="00000003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fam">
    <w:panose1 w:val="00000000000000000000"/>
    <w:charset w:val="00"/>
    <w:family w:val="auto"/>
    <w:pitch w:val="variable"/>
    <w:sig w:usb0="8000204F" w:usb1="0000007B" w:usb2="00000004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14:paraId="2F225585" w14:textId="77777777" w:rsidR="00C42D79" w:rsidRPr="00E95B38" w:rsidRDefault="00C42D79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proofErr w:type="gramStart"/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</w:t>
            </w:r>
            <w:proofErr w:type="gramEnd"/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14:paraId="2F225586" w14:textId="77777777" w:rsidR="00C42D79" w:rsidRDefault="00C42D79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5587" w14:textId="77777777" w:rsidR="00C42D79" w:rsidRDefault="00C42D79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14:paraId="2F225588" w14:textId="77777777" w:rsidR="00C42D79" w:rsidRPr="00E24791" w:rsidRDefault="00C42D79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14:paraId="2F225589" w14:textId="77777777" w:rsidR="00C42D79" w:rsidRDefault="00C42D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DAF1" w14:textId="77777777" w:rsidR="002C4526" w:rsidRDefault="002C4526" w:rsidP="00B128F3">
      <w:pPr>
        <w:spacing w:after="0" w:line="240" w:lineRule="auto"/>
      </w:pPr>
      <w:r>
        <w:separator/>
      </w:r>
    </w:p>
  </w:footnote>
  <w:footnote w:type="continuationSeparator" w:id="0">
    <w:p w14:paraId="1E6DDB86" w14:textId="77777777" w:rsidR="002C4526" w:rsidRDefault="002C4526" w:rsidP="00B128F3">
      <w:pPr>
        <w:spacing w:after="0" w:line="240" w:lineRule="auto"/>
      </w:pPr>
      <w:r>
        <w:continuationSeparator/>
      </w:r>
    </w:p>
  </w:footnote>
  <w:footnote w:id="1">
    <w:p w14:paraId="2F22558A" w14:textId="77777777" w:rsidR="00C42D79" w:rsidRPr="00E95B38" w:rsidRDefault="00C42D79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14:paraId="2F22558B" w14:textId="77777777" w:rsidR="00C42D79" w:rsidRDefault="00C42D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 w15:restartNumberingAfterBreak="0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D"/>
    <w:rsid w:val="00002C1F"/>
    <w:rsid w:val="0000614A"/>
    <w:rsid w:val="000064C7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C70"/>
    <w:rsid w:val="000F7A7E"/>
    <w:rsid w:val="00163D4B"/>
    <w:rsid w:val="001855DC"/>
    <w:rsid w:val="00186456"/>
    <w:rsid w:val="001B4043"/>
    <w:rsid w:val="001B66CA"/>
    <w:rsid w:val="001C14EF"/>
    <w:rsid w:val="001C366B"/>
    <w:rsid w:val="001C39B8"/>
    <w:rsid w:val="001D76F3"/>
    <w:rsid w:val="001E38F0"/>
    <w:rsid w:val="001E4090"/>
    <w:rsid w:val="002241D1"/>
    <w:rsid w:val="00245DB3"/>
    <w:rsid w:val="00260632"/>
    <w:rsid w:val="00297B78"/>
    <w:rsid w:val="002A4716"/>
    <w:rsid w:val="002C4526"/>
    <w:rsid w:val="002D2F30"/>
    <w:rsid w:val="002F3AF0"/>
    <w:rsid w:val="002F5DED"/>
    <w:rsid w:val="002F7625"/>
    <w:rsid w:val="003004A7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C11A3"/>
    <w:rsid w:val="003D4443"/>
    <w:rsid w:val="003F5D1E"/>
    <w:rsid w:val="00400F9F"/>
    <w:rsid w:val="00403716"/>
    <w:rsid w:val="0041735B"/>
    <w:rsid w:val="00422DAF"/>
    <w:rsid w:val="0042712D"/>
    <w:rsid w:val="00427941"/>
    <w:rsid w:val="00446CC5"/>
    <w:rsid w:val="00450F38"/>
    <w:rsid w:val="00472529"/>
    <w:rsid w:val="00472687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2CD8"/>
    <w:rsid w:val="00676524"/>
    <w:rsid w:val="00683B49"/>
    <w:rsid w:val="006A4A7D"/>
    <w:rsid w:val="006A5627"/>
    <w:rsid w:val="00721FA6"/>
    <w:rsid w:val="0072344F"/>
    <w:rsid w:val="007251C4"/>
    <w:rsid w:val="0073063F"/>
    <w:rsid w:val="00761CA4"/>
    <w:rsid w:val="0076281A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73E9"/>
    <w:rsid w:val="00857AD6"/>
    <w:rsid w:val="00872755"/>
    <w:rsid w:val="00881657"/>
    <w:rsid w:val="00884AE0"/>
    <w:rsid w:val="008863A3"/>
    <w:rsid w:val="00886DF9"/>
    <w:rsid w:val="00892F98"/>
    <w:rsid w:val="00897E9D"/>
    <w:rsid w:val="008A1B3A"/>
    <w:rsid w:val="008B1875"/>
    <w:rsid w:val="008C3AD9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AE774F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C12C86"/>
    <w:rsid w:val="00C12E8F"/>
    <w:rsid w:val="00C17E73"/>
    <w:rsid w:val="00C2042F"/>
    <w:rsid w:val="00C42D79"/>
    <w:rsid w:val="00C43703"/>
    <w:rsid w:val="00C57848"/>
    <w:rsid w:val="00C8390F"/>
    <w:rsid w:val="00C904BB"/>
    <w:rsid w:val="00CB1564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437CA"/>
    <w:rsid w:val="00D76511"/>
    <w:rsid w:val="00D866C0"/>
    <w:rsid w:val="00D92AA8"/>
    <w:rsid w:val="00DA0A74"/>
    <w:rsid w:val="00E236DB"/>
    <w:rsid w:val="00E24345"/>
    <w:rsid w:val="00E24791"/>
    <w:rsid w:val="00E31D50"/>
    <w:rsid w:val="00E43D70"/>
    <w:rsid w:val="00E536D8"/>
    <w:rsid w:val="00E61C10"/>
    <w:rsid w:val="00E720CF"/>
    <w:rsid w:val="00E95B38"/>
    <w:rsid w:val="00ED3D78"/>
    <w:rsid w:val="00ED3E1A"/>
    <w:rsid w:val="00ED62CD"/>
    <w:rsid w:val="00F52150"/>
    <w:rsid w:val="00F65F73"/>
    <w:rsid w:val="00F7318E"/>
    <w:rsid w:val="00F7506A"/>
    <w:rsid w:val="00FC38AA"/>
    <w:rsid w:val="00FC5D24"/>
    <w:rsid w:val="00FC6FEF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252A8"/>
  <w15:docId w15:val="{2489492F-0540-4222-9D67-1DBFD4B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2C68-BF6C-46AF-870D-B8F38386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1926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Roberto Alangarom</cp:lastModifiedBy>
  <cp:revision>2</cp:revision>
  <cp:lastPrinted>2017-10-18T05:16:00Z</cp:lastPrinted>
  <dcterms:created xsi:type="dcterms:W3CDTF">2025-03-17T06:00:00Z</dcterms:created>
  <dcterms:modified xsi:type="dcterms:W3CDTF">2025-03-17T06:00:00Z</dcterms:modified>
</cp:coreProperties>
</file>